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8B567" w14:textId="0ADCFAA4" w:rsidR="00194A50" w:rsidRPr="00194A50" w:rsidRDefault="00194A50" w:rsidP="00194A50">
      <w:pPr>
        <w:snapToGrid w:val="0"/>
        <w:ind w:left="720" w:hanging="360"/>
        <w:jc w:val="center"/>
        <w:rPr>
          <w:b/>
          <w:bCs/>
          <w:u w:val="single"/>
        </w:rPr>
      </w:pPr>
      <w:r w:rsidRPr="00194A50">
        <w:rPr>
          <w:b/>
          <w:bCs/>
          <w:u w:val="single"/>
        </w:rPr>
        <w:t>Semestr II LO</w:t>
      </w:r>
    </w:p>
    <w:p w14:paraId="5A8815D5" w14:textId="40739483" w:rsidR="00194A50" w:rsidRDefault="00194A50" w:rsidP="00194A50">
      <w:pPr>
        <w:snapToGrid w:val="0"/>
        <w:ind w:left="720" w:hanging="360"/>
        <w:jc w:val="center"/>
        <w:rPr>
          <w:b/>
          <w:bCs/>
          <w:u w:val="single"/>
        </w:rPr>
      </w:pPr>
      <w:r w:rsidRPr="00194A50">
        <w:rPr>
          <w:b/>
          <w:bCs/>
          <w:u w:val="single"/>
        </w:rPr>
        <w:t>Tydzień 25-28. 05. 2020</w:t>
      </w:r>
    </w:p>
    <w:p w14:paraId="2D154E31" w14:textId="77777777" w:rsidR="00194A50" w:rsidRPr="00194A50" w:rsidRDefault="00194A50" w:rsidP="00194A50">
      <w:pPr>
        <w:snapToGrid w:val="0"/>
        <w:ind w:left="720" w:hanging="360"/>
        <w:jc w:val="center"/>
        <w:rPr>
          <w:b/>
          <w:bCs/>
          <w:u w:val="single"/>
        </w:rPr>
      </w:pPr>
    </w:p>
    <w:p w14:paraId="23139FC0" w14:textId="77777777" w:rsidR="00194A50" w:rsidRDefault="00194A50" w:rsidP="00194A50">
      <w:pPr>
        <w:pStyle w:val="Akapitzlist"/>
        <w:numPr>
          <w:ilvl w:val="0"/>
          <w:numId w:val="1"/>
        </w:numPr>
        <w:snapToGri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Sentymentalna twórczość Franciszka Karpińskiego</w:t>
      </w:r>
      <w:r>
        <w:rPr>
          <w:rFonts w:ascii="Times New Roman" w:eastAsia="Times New Roman" w:hAnsi="Times New Roman" w:cs="Times New Roman"/>
          <w:b/>
        </w:rPr>
        <w:t xml:space="preserve">, </w:t>
      </w:r>
      <w:r>
        <w:rPr>
          <w:rFonts w:ascii="Times New Roman" w:eastAsia="Times New Roman" w:hAnsi="Times New Roman" w:cs="Times New Roman"/>
          <w:b/>
          <w:i/>
        </w:rPr>
        <w:t>Laura i Filon</w:t>
      </w:r>
    </w:p>
    <w:p w14:paraId="42E45C5F" w14:textId="77777777" w:rsidR="00194A50" w:rsidRDefault="00194A50" w:rsidP="00194A50">
      <w:pPr>
        <w:pStyle w:val="Akapitzlist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Przeczytaj wiersz </w:t>
      </w:r>
      <w:hyperlink r:id="rId5" w:history="1">
        <w:r>
          <w:rPr>
            <w:rStyle w:val="Hipercze"/>
            <w:rFonts w:cs="Times New Roman"/>
          </w:rPr>
          <w:t>https://wolnelektury.pl/katalog/lektura/laura-i-filon.html</w:t>
        </w:r>
      </w:hyperlink>
      <w:r>
        <w:rPr>
          <w:rFonts w:ascii="Times New Roman" w:hAnsi="Times New Roman" w:cs="Times New Roman"/>
        </w:rPr>
        <w:t xml:space="preserve"> a następnie materiał na </w:t>
      </w:r>
      <w:hyperlink r:id="rId6" w:history="1">
        <w:r>
          <w:rPr>
            <w:rStyle w:val="Hipercze"/>
            <w:rFonts w:cs="Times New Roman"/>
          </w:rPr>
          <w:t>https://klp.pl/karpinski/</w:t>
        </w:r>
      </w:hyperlink>
    </w:p>
    <w:p w14:paraId="4DB87743" w14:textId="77777777" w:rsidR="00194A50" w:rsidRDefault="00194A50" w:rsidP="00194A50">
      <w:pPr>
        <w:pStyle w:val="Akapitzlist"/>
        <w:snapToGri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Zrób notatkę:</w:t>
      </w:r>
    </w:p>
    <w:p w14:paraId="38C41B82" w14:textId="77777777" w:rsidR="00194A50" w:rsidRDefault="00194A50" w:rsidP="00194A50">
      <w:pPr>
        <w:pStyle w:val="Akapitzlist"/>
        <w:numPr>
          <w:ilvl w:val="0"/>
          <w:numId w:val="2"/>
        </w:numPr>
        <w:snapToGri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terminy i pojęcia: sentymentalizm, sielanka, sielanka czuła, konwencjonalność;</w:t>
      </w:r>
    </w:p>
    <w:p w14:paraId="56601FB8" w14:textId="77777777" w:rsidR="00194A50" w:rsidRDefault="00194A50" w:rsidP="00194A50">
      <w:pPr>
        <w:pStyle w:val="Akapitzlist"/>
        <w:numPr>
          <w:ilvl w:val="0"/>
          <w:numId w:val="3"/>
        </w:numPr>
        <w:snapToGri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postacie: Franciszek Karpiński, Jean -Jacques Rousseau (poszukaj samodzielnie);</w:t>
      </w:r>
    </w:p>
    <w:p w14:paraId="40ADB959" w14:textId="77777777" w:rsidR="00194A50" w:rsidRDefault="00194A50" w:rsidP="00194A50">
      <w:pPr>
        <w:pStyle w:val="Akapitzlist"/>
        <w:numPr>
          <w:ilvl w:val="0"/>
          <w:numId w:val="3"/>
        </w:numPr>
        <w:snapToGri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omów poglądy </w:t>
      </w:r>
      <w:proofErr w:type="spellStart"/>
      <w:r>
        <w:rPr>
          <w:rFonts w:ascii="Times New Roman" w:hAnsi="Times New Roman" w:cs="Times New Roman"/>
        </w:rPr>
        <w:t>Jeana-Jacquesʼa</w:t>
      </w:r>
      <w:proofErr w:type="spellEnd"/>
      <w:r>
        <w:rPr>
          <w:rFonts w:ascii="Times New Roman" w:hAnsi="Times New Roman" w:cs="Times New Roman"/>
        </w:rPr>
        <w:t xml:space="preserve"> Rousseau i ich wpływ na rozwój sentymentalizmu;</w:t>
      </w:r>
    </w:p>
    <w:p w14:paraId="63AC6D90" w14:textId="77777777" w:rsidR="00194A50" w:rsidRDefault="00194A50" w:rsidP="00194A50">
      <w:pPr>
        <w:pStyle w:val="Akapitzlist"/>
        <w:numPr>
          <w:ilvl w:val="0"/>
          <w:numId w:val="3"/>
        </w:numPr>
        <w:snapToGri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wskaż pochodzenie sielanki oraz wymień znanych sobie twórców tego gatunku;</w:t>
      </w:r>
    </w:p>
    <w:p w14:paraId="68F40C2B" w14:textId="77777777" w:rsidR="00194A50" w:rsidRDefault="00194A50" w:rsidP="00194A50">
      <w:pPr>
        <w:pStyle w:val="Akapitzlist"/>
        <w:numPr>
          <w:ilvl w:val="0"/>
          <w:numId w:val="3"/>
        </w:numPr>
        <w:snapToGri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odnajdź w świecie przedstawionym </w:t>
      </w:r>
      <w:r>
        <w:rPr>
          <w:rFonts w:ascii="Times New Roman" w:hAnsi="Times New Roman" w:cs="Times New Roman"/>
          <w:i/>
        </w:rPr>
        <w:t>Laury i Filona</w:t>
      </w:r>
      <w:r>
        <w:rPr>
          <w:rFonts w:ascii="Times New Roman" w:hAnsi="Times New Roman" w:cs="Times New Roman"/>
        </w:rPr>
        <w:t xml:space="preserve"> elementy o charakterze konwencjonalnym;</w:t>
      </w:r>
    </w:p>
    <w:p w14:paraId="7583CC2C" w14:textId="77777777" w:rsidR="00194A50" w:rsidRDefault="00194A50" w:rsidP="00194A50">
      <w:pPr>
        <w:pStyle w:val="Akapitzlist"/>
        <w:numPr>
          <w:ilvl w:val="0"/>
          <w:numId w:val="3"/>
        </w:numPr>
        <w:snapToGri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wyjaśnij, dlaczego sielanki sentymentalne śmieszą dzisiejszego czytelnika.</w:t>
      </w:r>
    </w:p>
    <w:p w14:paraId="01FBD793" w14:textId="77777777" w:rsidR="00194A50" w:rsidRDefault="00194A50" w:rsidP="00194A50">
      <w:pPr>
        <w:pStyle w:val="Akapitzlist"/>
        <w:snapToGrid w:val="0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5C3CAC2B" w14:textId="0E12CAD4" w:rsidR="00194A50" w:rsidRDefault="00194A50" w:rsidP="00194A50">
      <w:pPr>
        <w:pStyle w:val="Akapitzlist"/>
        <w:numPr>
          <w:ilvl w:val="0"/>
          <w:numId w:val="1"/>
        </w:numPr>
        <w:snapToGri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Powtórzenie i utrwalenie wiadomości</w:t>
      </w:r>
    </w:p>
    <w:p w14:paraId="1EA5D4F3" w14:textId="77777777" w:rsidR="00194A50" w:rsidRDefault="00194A50" w:rsidP="00194A50">
      <w:pPr>
        <w:pStyle w:val="Akapitzlist"/>
        <w:snapToGri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Uzupełnij i uporządkuj notatki</w:t>
      </w:r>
    </w:p>
    <w:p w14:paraId="5AE73442" w14:textId="54AD0E84" w:rsidR="00194A50" w:rsidRDefault="00194A50" w:rsidP="00194A50">
      <w:pPr>
        <w:snapToGrid w:val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Jako potwierdzenie proszę przysłać </w:t>
      </w:r>
      <w:r>
        <w:rPr>
          <w:rFonts w:ascii="Times New Roman" w:hAnsi="Times New Roman" w:cs="Times New Roman"/>
          <w:b/>
          <w:color w:val="FF0000"/>
        </w:rPr>
        <w:t>3</w:t>
      </w:r>
      <w:r>
        <w:rPr>
          <w:rFonts w:ascii="Times New Roman" w:hAnsi="Times New Roman" w:cs="Times New Roman"/>
          <w:b/>
          <w:color w:val="FF0000"/>
        </w:rPr>
        <w:t xml:space="preserve"> zagadnienia z tematów 1 </w:t>
      </w:r>
    </w:p>
    <w:p w14:paraId="730A8F45" w14:textId="77777777" w:rsidR="00061D59" w:rsidRDefault="00061D59"/>
    <w:sectPr w:rsidR="00061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77DBF"/>
    <w:multiLevelType w:val="hybridMultilevel"/>
    <w:tmpl w:val="A36CF9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B2205A"/>
    <w:multiLevelType w:val="hybridMultilevel"/>
    <w:tmpl w:val="44F87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95697"/>
    <w:multiLevelType w:val="hybridMultilevel"/>
    <w:tmpl w:val="64C408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964"/>
    <w:rsid w:val="00061D59"/>
    <w:rsid w:val="00194A50"/>
    <w:rsid w:val="00263964"/>
    <w:rsid w:val="00AC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CBAD7"/>
  <w15:chartTrackingRefBased/>
  <w15:docId w15:val="{D2BC9872-6EEF-4D61-AE4D-C88174E8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94A5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AC78BD"/>
    <w:rPr>
      <w:rFonts w:ascii="Times New Roman" w:hAnsi="Times New Roman"/>
      <w:sz w:val="24"/>
      <w:vertAlign w:val="superscript"/>
    </w:rPr>
  </w:style>
  <w:style w:type="paragraph" w:styleId="Tekstprzypisukocowego">
    <w:name w:val="endnote text"/>
    <w:basedOn w:val="Normalny"/>
    <w:link w:val="TekstprzypisukocowegoZnak"/>
    <w:autoRedefine/>
    <w:uiPriority w:val="99"/>
    <w:semiHidden/>
    <w:unhideWhenUsed/>
    <w:qFormat/>
    <w:rsid w:val="00AC78BD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78BD"/>
    <w:rPr>
      <w:rFonts w:ascii="Times New Roman" w:hAnsi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qFormat/>
    <w:rsid w:val="00AC78B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78BD"/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94A5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94A50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6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lp.pl/karpinski/" TargetMode="External"/><Relationship Id="rId5" Type="http://schemas.openxmlformats.org/officeDocument/2006/relationships/hyperlink" Target="https://wolnelektury.pl/katalog/lektura/laura-i-filo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Rożnowicz</dc:creator>
  <cp:keywords/>
  <dc:description/>
  <cp:lastModifiedBy>Zuzanna Rożnowicz</cp:lastModifiedBy>
  <cp:revision>2</cp:revision>
  <dcterms:created xsi:type="dcterms:W3CDTF">2020-05-23T20:05:00Z</dcterms:created>
  <dcterms:modified xsi:type="dcterms:W3CDTF">2020-05-23T20:06:00Z</dcterms:modified>
</cp:coreProperties>
</file>